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42F69" w:rsidRPr="00C42F69" w:rsidRDefault="00C42F69" w:rsidP="00C42F69">
      <w:pPr>
        <w:spacing w:line="240" w:lineRule="auto"/>
        <w:jc w:val="center"/>
        <w:rPr>
          <w:rFonts w:ascii="Times New Roman" w:eastAsia="Calibri" w:hAnsi="Times New Roman" w:cs="Times New Roman"/>
          <w:b/>
          <w:color w:val="632423"/>
          <w:sz w:val="32"/>
          <w:szCs w:val="32"/>
        </w:rPr>
      </w:pPr>
      <w:r w:rsidRPr="00C42F69">
        <w:rPr>
          <w:rFonts w:ascii="Times New Roman" w:eastAsia="Calibri" w:hAnsi="Times New Roman" w:cs="Times New Roman"/>
          <w:b/>
          <w:color w:val="632423"/>
          <w:sz w:val="32"/>
          <w:szCs w:val="32"/>
        </w:rPr>
        <w:t>Консультация для родителей</w:t>
      </w:r>
    </w:p>
    <w:p w:rsidR="00C42F69" w:rsidRPr="00C42F69" w:rsidRDefault="00C42F69" w:rsidP="00C42F69">
      <w:pPr>
        <w:spacing w:line="240" w:lineRule="auto"/>
        <w:jc w:val="center"/>
        <w:rPr>
          <w:rFonts w:ascii="Times New Roman" w:eastAsia="Calibri" w:hAnsi="Times New Roman" w:cs="Times New Roman"/>
          <w:b/>
          <w:color w:val="632423"/>
          <w:sz w:val="32"/>
          <w:szCs w:val="32"/>
        </w:rPr>
      </w:pPr>
      <w:r w:rsidRPr="00C42F69">
        <w:rPr>
          <w:rFonts w:ascii="Times New Roman" w:eastAsia="Calibri" w:hAnsi="Times New Roman" w:cs="Times New Roman"/>
          <w:b/>
          <w:color w:val="632423"/>
          <w:sz w:val="32"/>
          <w:szCs w:val="32"/>
        </w:rPr>
        <w:t>«Роль сказки в жизни ребенка раннего возраста».</w:t>
      </w:r>
    </w:p>
    <w:p w:rsidR="00C42F69" w:rsidRPr="00C42F69" w:rsidRDefault="00C42F69" w:rsidP="00C42F69">
      <w:pPr>
        <w:spacing w:line="240" w:lineRule="auto"/>
        <w:jc w:val="center"/>
        <w:rPr>
          <w:rFonts w:ascii="Times New Roman" w:eastAsia="Calibri" w:hAnsi="Times New Roman" w:cs="Times New Roman"/>
          <w:b/>
          <w:color w:val="632423"/>
          <w:sz w:val="32"/>
          <w:szCs w:val="32"/>
        </w:rPr>
      </w:pPr>
    </w:p>
    <w:p w:rsidR="00C42F69" w:rsidRPr="00C42F69" w:rsidRDefault="00C42F69" w:rsidP="00C42F69">
      <w:pPr>
        <w:spacing w:line="240" w:lineRule="auto"/>
        <w:jc w:val="center"/>
        <w:rPr>
          <w:rFonts w:ascii="Times New Roman" w:eastAsia="Calibri" w:hAnsi="Times New Roman" w:cs="Times New Roman"/>
          <w:b/>
          <w:color w:val="632423"/>
          <w:sz w:val="32"/>
          <w:szCs w:val="32"/>
        </w:rPr>
      </w:pPr>
      <w:r w:rsidRPr="00C42F69">
        <w:rPr>
          <w:rFonts w:ascii="Calibri" w:eastAsia="Calibri" w:hAnsi="Calibri" w:cs="Times New Roman"/>
          <w:noProof/>
          <w:sz w:val="32"/>
          <w:szCs w:val="32"/>
          <w:lang w:eastAsia="ru-RU"/>
        </w:rPr>
        <w:drawing>
          <wp:inline distT="0" distB="0" distL="0" distR="0" wp14:anchorId="47299C50" wp14:editId="225E799D">
            <wp:extent cx="4026007" cy="2796997"/>
            <wp:effectExtent l="19050" t="0" r="0" b="0"/>
            <wp:docPr id="1" name="Рисунок 1" descr="http://binderebe.ru/uploads/images/s/k/a/skazka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derebe.ru/uploads/images/s/k/a/skazka_pro.jpg"/>
                    <pic:cNvPicPr>
                      <a:picLocks noChangeAspect="1" noChangeArrowheads="1"/>
                    </pic:cNvPicPr>
                  </pic:nvPicPr>
                  <pic:blipFill>
                    <a:blip r:embed="rId5" cstate="print"/>
                    <a:srcRect/>
                    <a:stretch>
                      <a:fillRect/>
                    </a:stretch>
                  </pic:blipFill>
                  <pic:spPr bwMode="auto">
                    <a:xfrm>
                      <a:off x="0" y="0"/>
                      <a:ext cx="4029933" cy="2799725"/>
                    </a:xfrm>
                    <a:prstGeom prst="rect">
                      <a:avLst/>
                    </a:prstGeom>
                    <a:noFill/>
                    <a:ln w="9525">
                      <a:noFill/>
                      <a:miter lim="800000"/>
                      <a:headEnd/>
                      <a:tailEnd/>
                    </a:ln>
                  </pic:spPr>
                </pic:pic>
              </a:graphicData>
            </a:graphic>
          </wp:inline>
        </w:drawing>
      </w:r>
    </w:p>
    <w:p w:rsidR="00C42F69" w:rsidRPr="00C42F69" w:rsidRDefault="00C42F69" w:rsidP="00C42F69">
      <w:pPr>
        <w:spacing w:line="240" w:lineRule="auto"/>
        <w:jc w:val="center"/>
        <w:rPr>
          <w:rFonts w:ascii="Times New Roman" w:eastAsia="Calibri" w:hAnsi="Times New Roman" w:cs="Times New Roman"/>
          <w:b/>
          <w:color w:val="632423"/>
          <w:sz w:val="32"/>
          <w:szCs w:val="32"/>
        </w:rPr>
      </w:pPr>
    </w:p>
    <w:p w:rsidR="00C42F69" w:rsidRPr="00C42F69" w:rsidRDefault="00C42F69" w:rsidP="00C42F69">
      <w:pPr>
        <w:jc w:val="right"/>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“Сказка - это зернышко, из которого прорастает эмоциональная оценка ребенком жизненных явлений”. В. А. Сухомлинский</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Calibri" w:eastAsia="Calibri" w:hAnsi="Calibri" w:cs="Times New Roman"/>
          <w:color w:val="632423"/>
          <w:sz w:val="32"/>
          <w:szCs w:val="32"/>
          <w:lang w:eastAsia="ru-RU"/>
        </w:rPr>
        <w:t xml:space="preserve">   </w:t>
      </w:r>
      <w:r w:rsidRPr="00C42F69">
        <w:rPr>
          <w:rFonts w:ascii="Times New Roman" w:eastAsia="Calibri" w:hAnsi="Times New Roman" w:cs="Times New Roman"/>
          <w:color w:val="632423"/>
          <w:sz w:val="32"/>
          <w:szCs w:val="32"/>
        </w:rPr>
        <w:t>Взрослые иногда недооценивают роль сказки, в формировании личности, в развитии ребенка. В современном обществе русские народные сказки отходят на второй план, они заменяются многочисленными энциклопедиями и обучающей литературой. Это аргументируется тем, что дети должны познавать реальный окружающий мир, а не знакомиться с небылицами. В действительности дошкольный возраст – это возраст сказки.</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w:t>
      </w:r>
      <w:r w:rsidRPr="00C42F69">
        <w:rPr>
          <w:rFonts w:ascii="Times New Roman" w:eastAsia="Calibri" w:hAnsi="Times New Roman" w:cs="Times New Roman"/>
          <w:color w:val="632423"/>
          <w:sz w:val="32"/>
          <w:szCs w:val="32"/>
          <w:lang w:eastAsia="ru-RU"/>
        </w:rPr>
        <w:t xml:space="preserve"> На самом деле, сказка должна входить в жизнь ребенка с самого раннего возраста, сопровождать его на протяжении всего дошкольного детства и оставаться с ним на всю жизнь. Со сказки начинается знакомство с миром литературы, с миром человеческих взаимоотношений и окружающим миром в целом. Именно через сказку ребенку передается культурное наследие человечества. Сказка будит любознательность и воображение ребенка, развивает его интеллект, помогает понять самого себя, свои желания и эмоции, а также желания и эмоции других людей. В ней сочетается не только занимательный сюжет с удивительными героями, но и </w:t>
      </w:r>
      <w:r w:rsidRPr="00C42F69">
        <w:rPr>
          <w:rFonts w:ascii="Times New Roman" w:eastAsia="Calibri" w:hAnsi="Times New Roman" w:cs="Times New Roman"/>
          <w:color w:val="632423"/>
          <w:sz w:val="32"/>
          <w:szCs w:val="32"/>
          <w:lang w:eastAsia="ru-RU"/>
        </w:rPr>
        <w:lastRenderedPageBreak/>
        <w:t>чувствуется присутствие ощущения истинной поэзии, которая открывает слушателю мир человеческих чувств, утверждает доброту и справедливость, а также приобщает к русской культуре, к мудрому народному опыту, к родному языку.</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Calibri" w:eastAsia="Calibri" w:hAnsi="Calibri" w:cs="Times New Roman"/>
          <w:color w:val="632423"/>
          <w:sz w:val="32"/>
          <w:szCs w:val="32"/>
        </w:rPr>
        <w:t xml:space="preserve">     </w:t>
      </w:r>
      <w:r w:rsidRPr="00C42F69">
        <w:rPr>
          <w:rFonts w:ascii="Times New Roman" w:eastAsia="Calibri" w:hAnsi="Times New Roman" w:cs="Times New Roman"/>
          <w:color w:val="632423"/>
          <w:sz w:val="32"/>
          <w:szCs w:val="32"/>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lastRenderedPageBreak/>
        <w:t xml:space="preserve">    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 устойчиво отдает предпочтение несчастливым концовкам, уделяет повышенное внимание отрицательным персонажам.</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Calibri" w:eastAsia="Calibri" w:hAnsi="Calibri" w:cs="Times New Roman"/>
          <w:color w:val="632423"/>
          <w:sz w:val="32"/>
          <w:szCs w:val="32"/>
          <w:lang w:eastAsia="ru-RU"/>
        </w:rPr>
        <w:t xml:space="preserve">     </w:t>
      </w:r>
      <w:r w:rsidRPr="00C42F69">
        <w:rPr>
          <w:rFonts w:ascii="Times New Roman" w:eastAsia="Calibri" w:hAnsi="Times New Roman" w:cs="Times New Roman"/>
          <w:color w:val="632423"/>
          <w:sz w:val="32"/>
          <w:szCs w:val="32"/>
        </w:rPr>
        <w:t>Но нам следует предостеречь родителей – не все народные сказки подходят для детей раннего возраста! Например, в сказках собранных А.Н. 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r>
        <w:rPr>
          <w:rFonts w:ascii="Times New Roman" w:eastAsia="Calibri" w:hAnsi="Times New Roman" w:cs="Times New Roman"/>
          <w:color w:val="632423"/>
          <w:sz w:val="32"/>
          <w:szCs w:val="32"/>
        </w:rPr>
        <w:t xml:space="preserve"> </w:t>
      </w:r>
      <w:r w:rsidRPr="00C42F69">
        <w:rPr>
          <w:rFonts w:ascii="Times New Roman" w:eastAsia="Calibri" w:hAnsi="Times New Roman" w:cs="Times New Roman"/>
          <w:color w:val="632423"/>
          <w:sz w:val="32"/>
          <w:szCs w:val="32"/>
        </w:rPr>
        <w:t>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w:t>
      </w:r>
      <w:r>
        <w:rPr>
          <w:rFonts w:ascii="Times New Roman" w:eastAsia="Calibri" w:hAnsi="Times New Roman" w:cs="Times New Roman"/>
          <w:color w:val="632423"/>
          <w:sz w:val="32"/>
          <w:szCs w:val="32"/>
        </w:rPr>
        <w:t xml:space="preserve">ко потом довести его до ребенка.                                                </w:t>
      </w:r>
      <w:r w:rsidRPr="00C42F69">
        <w:rPr>
          <w:rFonts w:ascii="Times New Roman" w:eastAsia="Calibri" w:hAnsi="Times New Roman" w:cs="Times New Roman"/>
          <w:color w:val="632423"/>
          <w:sz w:val="32"/>
          <w:szCs w:val="32"/>
        </w:rPr>
        <w:t>Сегодня потребность в сказке представляется особенно большой. Ребенка буквально захлестывает непрерывно увеличивающийся поток информации. И хотя восприимчивость психики у малышей велика, она все же имеет свои границы. Ребенок переутомляется, делается нервным, и именно сказ</w:t>
      </w:r>
      <w:r w:rsidRPr="00C42F69">
        <w:rPr>
          <w:rFonts w:ascii="Times New Roman" w:eastAsia="Calibri" w:hAnsi="Times New Roman" w:cs="Times New Roman"/>
          <w:color w:val="632423"/>
          <w:sz w:val="32"/>
          <w:szCs w:val="32"/>
        </w:rPr>
        <w:softHyphen/>
        <w:t>ка освобождает его сознание от всего неважного, необязательного, концентрируя внимание на простых действиях ге</w:t>
      </w:r>
      <w:r w:rsidRPr="00C42F69">
        <w:rPr>
          <w:rFonts w:ascii="Times New Roman" w:eastAsia="Calibri" w:hAnsi="Times New Roman" w:cs="Times New Roman"/>
          <w:color w:val="632423"/>
          <w:sz w:val="32"/>
          <w:szCs w:val="32"/>
        </w:rPr>
        <w:softHyphen/>
        <w:t>роев и мыслях о том, почему все происходит так, а не иначе.</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lastRenderedPageBreak/>
        <w:t xml:space="preserve">   Чтение сказок для самых маленьких детей (от 1 до 3 лет). Какие сказки читать детям, чтобы им было интересно?</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Первые сказки для ребенка должны быть несложными и короткими. Их смысл должен быть хорошо уловим, а слова  - простыми и понятными.</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Деткам от 1-3 лет хорошо подойдут простые народные  сказки с  простыми предложениями и с множеством повторений (например, тянут - потянут;  бил, бил-не разбил; катится колобок, катится и т. п.).     Ребенку нужны такие повторы, чтобы он лучше понял содержание, усвоил лексику, запомнил грамматические формы. </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xml:space="preserve">    Лучше всего, чтобы главными героями сказок для детей этого возраста  были знакомые ребенку животные, дети или взрослые. Мама и папа, рассказывая, могут подражать голосам животных, корчить рожицы и жестикулировать – это ребенку очень понравится. Читать малышам сказки данного возраста нужно медленно, нараспев, с выражением, чтобы малыш мог ясно представить себе всех героев сказки.</w:t>
      </w:r>
    </w:p>
    <w:p w:rsidR="00C42F69" w:rsidRPr="00C42F69" w:rsidRDefault="00C42F69" w:rsidP="00C42F69">
      <w:pPr>
        <w:spacing w:line="240" w:lineRule="auto"/>
        <w:jc w:val="both"/>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Ваша главная задача в этот период – заинтересовать ребенка чтением и сформировать у него любовь к книгам. Обязательно жестикулируйте, гримасничайте и показывайте весь необходимый спектр эмоций вместе с героями, читая сказку своему ребенку – это очень важно. Ну и, конечно, обращайте внимание на внешний вид книги с той или иной сказкой. В этом возрасте книга прочно входит в число наиболее привлекательных игрушек для малышей.  Выбирайте яркие, красочные книжки с большим количеством иллюстраций и плотными страницами, чтобы ребенок не мог их разорвать.  Множество картинок легко воспринимаются ребенком в этом возрасте, пополняя его словарный запас.</w:t>
      </w:r>
    </w:p>
    <w:p w:rsidR="00C42F69" w:rsidRPr="00C42F69" w:rsidRDefault="00C42F69" w:rsidP="00C42F69">
      <w:pPr>
        <w:spacing w:line="240" w:lineRule="auto"/>
        <w:jc w:val="both"/>
        <w:rPr>
          <w:rFonts w:ascii="Times New Roman" w:eastAsia="Calibri" w:hAnsi="Times New Roman" w:cs="Times New Roman"/>
          <w:color w:val="632423"/>
          <w:sz w:val="32"/>
          <w:szCs w:val="32"/>
          <w:u w:val="single"/>
        </w:rPr>
      </w:pPr>
      <w:r w:rsidRPr="00C42F69">
        <w:rPr>
          <w:rFonts w:ascii="Times New Roman" w:eastAsia="Calibri" w:hAnsi="Times New Roman" w:cs="Times New Roman"/>
          <w:color w:val="632423"/>
          <w:sz w:val="32"/>
          <w:szCs w:val="32"/>
          <w:u w:val="single"/>
        </w:rPr>
        <w:t>Для этого возраста лучшими сказками будут:</w:t>
      </w:r>
    </w:p>
    <w:p w:rsidR="00C42F69" w:rsidRPr="00C42F69" w:rsidRDefault="00C42F69" w:rsidP="00C42F69">
      <w:pPr>
        <w:spacing w:line="240" w:lineRule="auto"/>
        <w:rPr>
          <w:rFonts w:ascii="Times New Roman" w:eastAsia="Calibri" w:hAnsi="Times New Roman" w:cs="Times New Roman"/>
          <w:color w:val="632423"/>
          <w:sz w:val="32"/>
          <w:szCs w:val="32"/>
        </w:rPr>
      </w:pPr>
      <w:r w:rsidRPr="00C42F69">
        <w:rPr>
          <w:rFonts w:ascii="Times New Roman" w:eastAsia="Calibri" w:hAnsi="Times New Roman" w:cs="Times New Roman"/>
          <w:color w:val="632423"/>
          <w:sz w:val="32"/>
          <w:szCs w:val="32"/>
        </w:rPr>
        <w:t> </w:t>
      </w:r>
      <w:proofErr w:type="gramStart"/>
      <w:r w:rsidRPr="00C42F69">
        <w:rPr>
          <w:rFonts w:ascii="Times New Roman" w:eastAsia="Calibri" w:hAnsi="Times New Roman" w:cs="Times New Roman"/>
          <w:color w:val="632423"/>
          <w:sz w:val="32"/>
          <w:szCs w:val="32"/>
        </w:rPr>
        <w:t>«Курочка Ряба»; «Колобок»;  «Репка», (обр. К. Ушинского);  «Как коза избушку построила», (обр. М. Булатова);</w:t>
      </w:r>
      <w:r w:rsidRPr="00C42F69">
        <w:rPr>
          <w:rFonts w:ascii="Times New Roman" w:eastAsia="Calibri" w:hAnsi="Times New Roman" w:cs="Times New Roman"/>
          <w:b/>
          <w:bCs/>
          <w:color w:val="632423"/>
          <w:sz w:val="32"/>
          <w:szCs w:val="32"/>
        </w:rPr>
        <w:t>  </w:t>
      </w:r>
      <w:r w:rsidRPr="00C42F69">
        <w:rPr>
          <w:rFonts w:ascii="Times New Roman" w:eastAsia="Calibri" w:hAnsi="Times New Roman" w:cs="Times New Roman"/>
          <w:color w:val="632423"/>
          <w:sz w:val="32"/>
          <w:szCs w:val="32"/>
        </w:rPr>
        <w:t> «Козлятки и волк», (обр. К. Ушинского); «Теремок», (обр. М. Булатова);  «Маша и медведь», (обр. М. Булатова).</w:t>
      </w:r>
      <w:proofErr w:type="gramEnd"/>
    </w:p>
    <w:p w:rsidR="00C42F69" w:rsidRPr="00C42F69" w:rsidRDefault="00C42F69" w:rsidP="00C42F69">
      <w:pPr>
        <w:spacing w:after="0" w:line="240" w:lineRule="auto"/>
        <w:ind w:firstLine="567"/>
        <w:jc w:val="right"/>
        <w:rPr>
          <w:rFonts w:ascii="Times New Roman" w:eastAsia="Calibri" w:hAnsi="Times New Roman" w:cs="Times New Roman"/>
          <w:i/>
          <w:sz w:val="28"/>
        </w:rPr>
      </w:pPr>
      <w:r w:rsidRPr="00C42F69">
        <w:rPr>
          <w:rFonts w:ascii="Times New Roman" w:eastAsia="Times New Roman" w:hAnsi="Times New Roman" w:cs="Times New Roman"/>
          <w:i/>
          <w:sz w:val="32"/>
          <w:szCs w:val="32"/>
          <w:lang w:eastAsia="ru-RU"/>
        </w:rPr>
        <w:t xml:space="preserve">    </w:t>
      </w:r>
      <w:r w:rsidRPr="00C42F69">
        <w:rPr>
          <w:rFonts w:ascii="Times New Roman" w:eastAsia="Calibri" w:hAnsi="Times New Roman" w:cs="Times New Roman"/>
          <w:i/>
          <w:sz w:val="28"/>
        </w:rPr>
        <w:t xml:space="preserve">Подготовили </w:t>
      </w:r>
      <w:r>
        <w:rPr>
          <w:rFonts w:ascii="Times New Roman" w:eastAsia="Calibri" w:hAnsi="Times New Roman" w:cs="Times New Roman"/>
          <w:i/>
          <w:sz w:val="28"/>
        </w:rPr>
        <w:t>в</w:t>
      </w:r>
      <w:r w:rsidRPr="00C42F69">
        <w:rPr>
          <w:rFonts w:ascii="Times New Roman" w:eastAsia="Calibri" w:hAnsi="Times New Roman" w:cs="Times New Roman"/>
          <w:i/>
          <w:sz w:val="28"/>
        </w:rPr>
        <w:t>оспитатели второй группы раннего возраста № 2</w:t>
      </w:r>
    </w:p>
    <w:p w:rsidR="000B1818" w:rsidRPr="00C42F69" w:rsidRDefault="00C42F69" w:rsidP="00C42F69">
      <w:pPr>
        <w:spacing w:after="0" w:line="240" w:lineRule="auto"/>
        <w:ind w:firstLine="567"/>
        <w:jc w:val="center"/>
        <w:rPr>
          <w:rFonts w:ascii="Times New Roman" w:eastAsia="Times New Roman" w:hAnsi="Times New Roman" w:cs="Times New Roman"/>
          <w:sz w:val="24"/>
          <w:szCs w:val="24"/>
          <w:lang w:eastAsia="ru-RU"/>
        </w:rPr>
      </w:pPr>
      <w:r w:rsidRPr="00C42F69">
        <w:rPr>
          <w:rFonts w:ascii="Times New Roman" w:eastAsia="Calibri" w:hAnsi="Times New Roman" w:cs="Times New Roman"/>
          <w:i/>
          <w:sz w:val="28"/>
        </w:rPr>
        <w:t xml:space="preserve">       </w:t>
      </w:r>
      <w:r>
        <w:rPr>
          <w:rFonts w:ascii="Times New Roman" w:eastAsia="Calibri" w:hAnsi="Times New Roman" w:cs="Times New Roman"/>
          <w:i/>
          <w:sz w:val="28"/>
        </w:rPr>
        <w:t xml:space="preserve">  Григорьева С.В. Удинцева С.</w:t>
      </w:r>
      <w:bookmarkStart w:id="0" w:name="_GoBack"/>
      <w:bookmarkEnd w:id="0"/>
      <w:r>
        <w:rPr>
          <w:rFonts w:ascii="Times New Roman" w:eastAsia="Calibri" w:hAnsi="Times New Roman" w:cs="Times New Roman"/>
          <w:i/>
          <w:sz w:val="28"/>
        </w:rPr>
        <w:t>П.</w:t>
      </w:r>
    </w:p>
    <w:sectPr w:rsidR="000B1818" w:rsidRPr="00C42F69" w:rsidSect="00D4150F">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18"/>
    <w:rsid w:val="000B1818"/>
    <w:rsid w:val="00C4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2019-06-24T15:52:00Z</dcterms:created>
  <dcterms:modified xsi:type="dcterms:W3CDTF">2019-06-24T15:57:00Z</dcterms:modified>
</cp:coreProperties>
</file>