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0CC" w:rsidRPr="006D3192" w:rsidRDefault="001A30CC" w:rsidP="001A30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Pr="006D3192">
        <w:rPr>
          <w:rFonts w:ascii="Times New Roman" w:hAnsi="Times New Roman" w:cs="Times New Roman"/>
          <w:sz w:val="32"/>
          <w:szCs w:val="32"/>
        </w:rPr>
        <w:t>лан мероприятий по формированию знаний</w:t>
      </w:r>
    </w:p>
    <w:p w:rsidR="001A30CC" w:rsidRDefault="001A30CC" w:rsidP="001A30CC">
      <w:pPr>
        <w:jc w:val="center"/>
        <w:rPr>
          <w:rFonts w:ascii="Times New Roman" w:hAnsi="Times New Roman" w:cs="Times New Roman"/>
          <w:sz w:val="32"/>
          <w:szCs w:val="32"/>
        </w:rPr>
      </w:pPr>
      <w:r w:rsidRPr="006D3192">
        <w:rPr>
          <w:rFonts w:ascii="Times New Roman" w:hAnsi="Times New Roman" w:cs="Times New Roman"/>
          <w:sz w:val="32"/>
          <w:szCs w:val="32"/>
        </w:rPr>
        <w:t xml:space="preserve">Правил дорожного движения в </w:t>
      </w:r>
      <w:r w:rsidRPr="006D3192">
        <w:rPr>
          <w:rFonts w:ascii="Times New Roman" w:hAnsi="Times New Roman" w:cs="Times New Roman"/>
          <w:sz w:val="32"/>
          <w:szCs w:val="32"/>
          <w:lang w:val="en-US"/>
        </w:rPr>
        <w:t>II</w:t>
      </w:r>
      <w:r w:rsidRPr="006D3192">
        <w:rPr>
          <w:rFonts w:ascii="Times New Roman" w:hAnsi="Times New Roman" w:cs="Times New Roman"/>
          <w:sz w:val="32"/>
          <w:szCs w:val="32"/>
        </w:rPr>
        <w:t xml:space="preserve"> младшей группе</w:t>
      </w:r>
      <w:r>
        <w:rPr>
          <w:rFonts w:ascii="Times New Roman" w:hAnsi="Times New Roman" w:cs="Times New Roman"/>
          <w:sz w:val="32"/>
          <w:szCs w:val="32"/>
        </w:rPr>
        <w:t xml:space="preserve"> №5</w:t>
      </w:r>
    </w:p>
    <w:p w:rsidR="001A30CC" w:rsidRDefault="001A30CC" w:rsidP="001A30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программе "От рождения до школы"</w:t>
      </w:r>
    </w:p>
    <w:p w:rsidR="001A30CC" w:rsidRPr="006D3192" w:rsidRDefault="001A30CC" w:rsidP="001A30C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соответствии с ФГОС ДО</w:t>
      </w:r>
    </w:p>
    <w:tbl>
      <w:tblPr>
        <w:tblStyle w:val="a3"/>
        <w:tblW w:w="0" w:type="auto"/>
        <w:tblLook w:val="04A0"/>
      </w:tblPr>
      <w:tblGrid>
        <w:gridCol w:w="1353"/>
        <w:gridCol w:w="1730"/>
        <w:gridCol w:w="2257"/>
        <w:gridCol w:w="1888"/>
        <w:gridCol w:w="2343"/>
      </w:tblGrid>
      <w:tr w:rsidR="001A30CC" w:rsidRPr="00CD0806" w:rsidTr="00277079">
        <w:tc>
          <w:tcPr>
            <w:tcW w:w="2957" w:type="dxa"/>
          </w:tcPr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957" w:type="dxa"/>
          </w:tcPr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957" w:type="dxa"/>
          </w:tcPr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</w:t>
            </w:r>
          </w:p>
        </w:tc>
        <w:tc>
          <w:tcPr>
            <w:tcW w:w="2957" w:type="dxa"/>
          </w:tcPr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2958" w:type="dxa"/>
          </w:tcPr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Развивающая среда</w:t>
            </w:r>
          </w:p>
        </w:tc>
      </w:tr>
      <w:tr w:rsidR="001A30CC" w:rsidRPr="004C2FF2" w:rsidTr="00277079">
        <w:trPr>
          <w:trHeight w:val="6753"/>
        </w:trPr>
        <w:tc>
          <w:tcPr>
            <w:tcW w:w="2957" w:type="dxa"/>
          </w:tcPr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по 29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A30CC" w:rsidRPr="001A30CC" w:rsidRDefault="001A30CC" w:rsidP="001A30C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b/>
                <w:sz w:val="24"/>
                <w:szCs w:val="24"/>
              </w:rPr>
              <w:t>НОД №1.</w:t>
            </w:r>
          </w:p>
          <w:p w:rsidR="001A30CC" w:rsidRDefault="001A30CC" w:rsidP="001A30C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Тема «Транспорт»</w:t>
            </w:r>
            <w:r w:rsidRPr="001A3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Дать понятие о правилах движения пешеходов по улице. Уточнить знания о местах, где едут машины, где ходят люди, о транспорте. Познакомить детей с основными частями грузовика (кабина, кузов, дверь, окна, колёса, руль).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A30CC">
              <w:rPr>
                <w:rFonts w:ascii="Times New Roman" w:hAnsi="Times New Roman" w:cs="Times New Roman"/>
                <w:b/>
                <w:sz w:val="24"/>
                <w:szCs w:val="24"/>
              </w:rPr>
              <w:t>Подвижн</w:t>
            </w:r>
            <w:r w:rsidRPr="001A30CC">
              <w:rPr>
                <w:rFonts w:ascii="Times New Roman" w:hAnsi="Times New Roman" w:cs="Times New Roman"/>
                <w:b/>
                <w:sz w:val="24"/>
                <w:szCs w:val="24"/>
              </w:rPr>
              <w:t>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"Убегающая веревочка"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"Светофор!"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0CC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</w:t>
            </w: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 xml:space="preserve"> "Найди свой цвет", "Где спрятался мышонок?", "Назови правильно"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30CC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Рассматривание картин</w:t>
            </w: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 xml:space="preserve"> о видах транспорта. 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30CC">
              <w:rPr>
                <w:rFonts w:ascii="Times New Roman" w:hAnsi="Times New Roman" w:cs="Times New Roman"/>
                <w:b/>
                <w:sz w:val="24"/>
                <w:szCs w:val="24"/>
              </w:rPr>
              <w:t>.Беседа</w:t>
            </w: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 xml:space="preserve"> «Я шагаю по улице»</w:t>
            </w:r>
          </w:p>
        </w:tc>
        <w:tc>
          <w:tcPr>
            <w:tcW w:w="2957" w:type="dxa"/>
          </w:tcPr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«Закрепить с детьми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:улица</w:t>
            </w:r>
            <w:proofErr w:type="spellEnd"/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, проезжая часть, тротуар, дома, деревья»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A30CC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Составить схему безопасного маршрута движения дете</w:t>
            </w: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Дом-детский</w:t>
            </w:r>
            <w:proofErr w:type="spellEnd"/>
            <w:r w:rsidRPr="001A30CC">
              <w:rPr>
                <w:rFonts w:ascii="Times New Roman" w:hAnsi="Times New Roman" w:cs="Times New Roman"/>
                <w:sz w:val="24"/>
                <w:szCs w:val="24"/>
              </w:rPr>
              <w:t xml:space="preserve"> сад"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"Детский сад-дом"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лепбука</w:t>
            </w:r>
            <w:proofErr w:type="spellEnd"/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2.Подготовить загадки о транспорте.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A30CC">
              <w:rPr>
                <w:rFonts w:ascii="Times New Roman" w:hAnsi="Times New Roman" w:cs="Times New Roman"/>
                <w:sz w:val="24"/>
                <w:szCs w:val="24"/>
              </w:rPr>
              <w:t>3.Составить картотеку по видам транспорта</w:t>
            </w: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0CC" w:rsidRPr="001A30CC" w:rsidRDefault="001A30CC" w:rsidP="001A30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1A30CC">
      <w:pPr>
        <w:rPr>
          <w:rFonts w:ascii="Times New Roman" w:hAnsi="Times New Roman" w:cs="Times New Roman"/>
          <w:sz w:val="24"/>
          <w:szCs w:val="24"/>
        </w:rPr>
      </w:pPr>
      <w:r w:rsidRPr="001A30CC">
        <w:rPr>
          <w:rFonts w:ascii="Times New Roman" w:hAnsi="Times New Roman" w:cs="Times New Roman"/>
          <w:sz w:val="24"/>
          <w:szCs w:val="24"/>
        </w:rPr>
        <w:t>Воспитатели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A30CC" w:rsidRDefault="001A30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Манцевич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</w:t>
      </w:r>
    </w:p>
    <w:p w:rsidR="001A30CC" w:rsidRPr="001A30CC" w:rsidRDefault="001A30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Бушуева М.В</w:t>
      </w:r>
    </w:p>
    <w:sectPr w:rsidR="001A30CC" w:rsidRPr="001A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>
    <w:useFELayout/>
  </w:compat>
  <w:rsids>
    <w:rsidRoot w:val="001A30CC"/>
    <w:rsid w:val="001A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30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2017-09-28T08:49:00Z</dcterms:created>
  <dcterms:modified xsi:type="dcterms:W3CDTF">2017-09-28T08:59:00Z</dcterms:modified>
</cp:coreProperties>
</file>